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pPr w:leftFromText="141" w:rightFromText="141" w:vertAnchor="page" w:horzAnchor="margin" w:tblpXSpec="center" w:tblpY="16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7"/>
        <w:gridCol w:w="3157"/>
        <w:gridCol w:w="3157"/>
      </w:tblGrid>
      <w:tr w:rsidR="004420AA" w14:paraId="27172750" w14:textId="77777777" w:rsidTr="00477C1A">
        <w:tc>
          <w:tcPr>
            <w:tcW w:w="3467" w:type="dxa"/>
            <w:vAlign w:val="center"/>
          </w:tcPr>
          <w:p w14:paraId="1EC97B66" w14:textId="48434A1A" w:rsidR="004420AA" w:rsidRDefault="004420AA" w:rsidP="004420AA">
            <w:pPr>
              <w:widowControl w:val="0"/>
              <w:spacing w:line="312" w:lineRule="auto"/>
              <w:jc w:val="center"/>
              <w:rPr>
                <w:b/>
              </w:rPr>
            </w:pPr>
            <w:r w:rsidRPr="00B26A9C">
              <w:rPr>
                <w:rFonts w:ascii="Frank Ruhl Libre" w:hAnsi="Frank Ruhl Libre" w:cs="Frank Ruhl Libre"/>
                <w:b/>
                <w:bCs/>
                <w:noProof/>
                <w:color w:val="000000"/>
                <w:sz w:val="20"/>
                <w:szCs w:val="20"/>
              </w:rPr>
              <w:drawing>
                <wp:inline distT="0" distB="0" distL="0" distR="0" wp14:anchorId="587E936C" wp14:editId="0AEA771F">
                  <wp:extent cx="1914525" cy="475615"/>
                  <wp:effectExtent l="0" t="0" r="9525" b="635"/>
                  <wp:docPr id="20" name="Immagin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525" cy="4756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7" w:type="dxa"/>
            <w:vAlign w:val="center"/>
          </w:tcPr>
          <w:p w14:paraId="328FAB15" w14:textId="77AC7483" w:rsidR="004420AA" w:rsidRDefault="004420AA" w:rsidP="004420AA">
            <w:pPr>
              <w:widowControl w:val="0"/>
              <w:spacing w:line="312" w:lineRule="auto"/>
              <w:jc w:val="center"/>
              <w:rPr>
                <w:b/>
              </w:rPr>
            </w:pPr>
            <w:r w:rsidRPr="00B26A9C">
              <w:rPr>
                <w:rFonts w:ascii="Frank Ruhl Libre" w:hAnsi="Frank Ruhl Libre" w:cs="Frank Ruhl Libre"/>
                <w:b/>
                <w:bCs/>
                <w:noProof/>
                <w:color w:val="000000"/>
                <w:sz w:val="20"/>
                <w:szCs w:val="20"/>
              </w:rPr>
              <w:drawing>
                <wp:inline distT="0" distB="0" distL="0" distR="0" wp14:anchorId="2DFEB708" wp14:editId="1FC0880C">
                  <wp:extent cx="1213485" cy="359410"/>
                  <wp:effectExtent l="0" t="0" r="5715" b="2540"/>
                  <wp:docPr id="21" name="Immagin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3485" cy="359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7" w:type="dxa"/>
            <w:vAlign w:val="center"/>
          </w:tcPr>
          <w:p w14:paraId="4CA312DB" w14:textId="23D1CC67" w:rsidR="004420AA" w:rsidRDefault="004420AA" w:rsidP="004420AA">
            <w:pPr>
              <w:widowControl w:val="0"/>
              <w:spacing w:line="312" w:lineRule="auto"/>
              <w:jc w:val="center"/>
              <w:rPr>
                <w:b/>
              </w:rPr>
            </w:pPr>
            <w:r w:rsidRPr="00B26A9C">
              <w:rPr>
                <w:rFonts w:ascii="Frank Ruhl Libre" w:hAnsi="Frank Ruhl Libre" w:cs="Frank Ruhl Libre"/>
                <w:b/>
                <w:bCs/>
                <w:noProof/>
                <w:color w:val="000000"/>
                <w:sz w:val="20"/>
                <w:szCs w:val="20"/>
              </w:rPr>
              <w:drawing>
                <wp:inline distT="0" distB="0" distL="0" distR="0" wp14:anchorId="429B5B24" wp14:editId="5D04581B">
                  <wp:extent cx="1627505" cy="511810"/>
                  <wp:effectExtent l="0" t="0" r="0" b="2540"/>
                  <wp:docPr id="22" name="Immagin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7505" cy="511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7C1A" w14:paraId="1F4A4107" w14:textId="77777777" w:rsidTr="00477C1A">
        <w:tc>
          <w:tcPr>
            <w:tcW w:w="3467" w:type="dxa"/>
            <w:vAlign w:val="center"/>
          </w:tcPr>
          <w:p w14:paraId="3E4BF40A" w14:textId="77777777" w:rsidR="00477C1A" w:rsidRDefault="00477C1A" w:rsidP="00477C1A">
            <w:pPr>
              <w:widowControl w:val="0"/>
              <w:spacing w:line="312" w:lineRule="auto"/>
              <w:jc w:val="center"/>
              <w:rPr>
                <w:b/>
                <w:noProof/>
              </w:rPr>
            </w:pPr>
          </w:p>
          <w:p w14:paraId="02DE0485" w14:textId="77777777" w:rsidR="00477C1A" w:rsidRDefault="00477C1A" w:rsidP="00477C1A">
            <w:pPr>
              <w:widowControl w:val="0"/>
              <w:spacing w:line="312" w:lineRule="auto"/>
              <w:jc w:val="center"/>
              <w:rPr>
                <w:b/>
                <w:noProof/>
              </w:rPr>
            </w:pPr>
          </w:p>
        </w:tc>
        <w:tc>
          <w:tcPr>
            <w:tcW w:w="3157" w:type="dxa"/>
            <w:vAlign w:val="center"/>
          </w:tcPr>
          <w:p w14:paraId="1A60107A" w14:textId="77777777" w:rsidR="00477C1A" w:rsidRDefault="00477C1A" w:rsidP="00477C1A">
            <w:pPr>
              <w:widowControl w:val="0"/>
              <w:spacing w:line="312" w:lineRule="auto"/>
              <w:jc w:val="center"/>
              <w:rPr>
                <w:b/>
                <w:bCs/>
                <w:noProof/>
                <w:color w:val="000000"/>
                <w:sz w:val="32"/>
                <w:szCs w:val="32"/>
              </w:rPr>
            </w:pPr>
          </w:p>
        </w:tc>
        <w:tc>
          <w:tcPr>
            <w:tcW w:w="3157" w:type="dxa"/>
            <w:vAlign w:val="center"/>
          </w:tcPr>
          <w:p w14:paraId="7264C79A" w14:textId="77777777" w:rsidR="00477C1A" w:rsidRDefault="00477C1A" w:rsidP="00477C1A">
            <w:pPr>
              <w:widowControl w:val="0"/>
              <w:spacing w:line="312" w:lineRule="auto"/>
              <w:jc w:val="center"/>
              <w:rPr>
                <w:b/>
                <w:bCs/>
                <w:noProof/>
                <w:color w:val="000000"/>
                <w:sz w:val="32"/>
                <w:szCs w:val="32"/>
              </w:rPr>
            </w:pPr>
          </w:p>
        </w:tc>
      </w:tr>
    </w:tbl>
    <w:p w14:paraId="6B59FC96" w14:textId="77777777" w:rsidR="00387A61" w:rsidRDefault="00387A61"/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387A61" w:rsidRPr="004420AA" w14:paraId="6DF50CAA" w14:textId="77777777" w:rsidTr="00224249">
        <w:trPr>
          <w:jc w:val="center"/>
        </w:trPr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20A17AE9" w14:textId="506DA15D" w:rsidR="00387A61" w:rsidRPr="004420AA" w:rsidRDefault="00D733C1" w:rsidP="00387A61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Manrope" w:eastAsia="Calibri" w:hAnsi="Manrope" w:cs="Calibri"/>
                <w:b/>
              </w:rPr>
            </w:pPr>
            <w:r w:rsidRPr="004420AA">
              <w:rPr>
                <w:rFonts w:ascii="Manrope" w:eastAsia="Calibri" w:hAnsi="Manrope" w:cs="Calibri"/>
                <w:b/>
              </w:rPr>
              <w:t>A</w:t>
            </w:r>
            <w:r w:rsidR="00387A61" w:rsidRPr="004420AA">
              <w:rPr>
                <w:rFonts w:ascii="Manrope" w:eastAsia="Calibri" w:hAnsi="Manrope" w:cs="Calibri"/>
                <w:b/>
              </w:rPr>
              <w:t xml:space="preserve">LLEGATO </w:t>
            </w:r>
            <w:r w:rsidRPr="004420AA">
              <w:rPr>
                <w:rFonts w:ascii="Manrope" w:eastAsia="Calibri" w:hAnsi="Manrope" w:cs="Calibri"/>
                <w:b/>
              </w:rPr>
              <w:t>B</w:t>
            </w:r>
            <w:r w:rsidR="008D46AC" w:rsidRPr="004420AA">
              <w:rPr>
                <w:rFonts w:ascii="Manrope" w:eastAsia="Calibri" w:hAnsi="Manrope" w:cs="Calibri"/>
                <w:b/>
              </w:rPr>
              <w:t xml:space="preserve"> </w:t>
            </w:r>
            <w:r w:rsidR="00387A61" w:rsidRPr="004420AA">
              <w:rPr>
                <w:rFonts w:ascii="Manrope" w:eastAsia="Calibri" w:hAnsi="Manrope" w:cs="Calibri"/>
                <w:b/>
              </w:rPr>
              <w:t>- DICHIARAZIONE REQUISITI MINIMI INDEROGABILI</w:t>
            </w:r>
          </w:p>
        </w:tc>
      </w:tr>
      <w:tr w:rsidR="00387A61" w:rsidRPr="004420AA" w14:paraId="615890A1" w14:textId="77777777" w:rsidTr="00224249">
        <w:trPr>
          <w:jc w:val="center"/>
        </w:trPr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F3D5A8" w14:textId="457E129D" w:rsidR="00387A61" w:rsidRPr="00A55D4B" w:rsidRDefault="004420AA" w:rsidP="004420AA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Manrope" w:eastAsia="Calibri" w:hAnsi="Manrope" w:cs="Calibri"/>
                <w:b/>
                <w:bCs/>
              </w:rPr>
            </w:pPr>
            <w:r w:rsidRPr="00A55D4B">
              <w:rPr>
                <w:rFonts w:ascii="Manrope" w:eastAsia="Calibri" w:hAnsi="Manrope" w:cs="Calibri"/>
                <w:b/>
                <w:bCs/>
                <w:sz w:val="22"/>
              </w:rPr>
              <w:t>Procedura negoziata senza bando ai sensi dell’art. 50 co. 1 lett. e) D.lgs. 36/2023 per l’affidamento della “FORNITURA DI UN ROBOT QUADRUPEDE SPOT DI BOSTON DYNAMICS”</w:t>
            </w:r>
          </w:p>
        </w:tc>
      </w:tr>
      <w:tr w:rsidR="00387A61" w:rsidRPr="004420AA" w14:paraId="4F4B5327" w14:textId="77777777" w:rsidTr="00224249">
        <w:trPr>
          <w:trHeight w:val="850"/>
          <w:jc w:val="center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6ECEA656" w14:textId="663BFF27" w:rsidR="004420AA" w:rsidRPr="00A55D4B" w:rsidRDefault="004420AA" w:rsidP="004420AA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Manrope" w:eastAsia="Calibri" w:hAnsi="Manrope" w:cs="Calibri"/>
                <w:b/>
                <w:bCs/>
                <w:sz w:val="22"/>
              </w:rPr>
            </w:pPr>
            <w:r w:rsidRPr="00A55D4B">
              <w:rPr>
                <w:rFonts w:ascii="Manrope" w:eastAsia="Calibri" w:hAnsi="Manrope" w:cs="Calibri"/>
                <w:b/>
                <w:bCs/>
                <w:sz w:val="22"/>
              </w:rPr>
              <w:t xml:space="preserve">CIG </w:t>
            </w:r>
            <w:r w:rsidR="00F90283" w:rsidRPr="00F90283">
              <w:rPr>
                <w:rFonts w:ascii="Manrope" w:eastAsia="Calibri" w:hAnsi="Manrope" w:cs="Calibri"/>
                <w:b/>
                <w:bCs/>
                <w:sz w:val="22"/>
              </w:rPr>
              <w:t>B6FF323633</w:t>
            </w:r>
          </w:p>
          <w:p w14:paraId="38F2A25B" w14:textId="08D033D9" w:rsidR="00387A61" w:rsidRPr="00A55D4B" w:rsidRDefault="004420AA" w:rsidP="004420AA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Manrope" w:eastAsia="Calibri" w:hAnsi="Manrope" w:cs="Calibri"/>
                <w:b/>
                <w:bCs/>
              </w:rPr>
            </w:pPr>
            <w:r w:rsidRPr="00A55D4B">
              <w:rPr>
                <w:rFonts w:ascii="Manrope" w:eastAsia="Calibri" w:hAnsi="Manrope" w:cs="Calibri"/>
                <w:b/>
                <w:bCs/>
                <w:sz w:val="22"/>
              </w:rPr>
              <w:t>CUP D43C22001180001</w:t>
            </w:r>
          </w:p>
        </w:tc>
      </w:tr>
    </w:tbl>
    <w:p w14:paraId="17C1CDB2" w14:textId="77777777" w:rsidR="00387A61" w:rsidRDefault="00387A61"/>
    <w:p w14:paraId="00FCE6EE" w14:textId="77777777" w:rsidR="00387A61" w:rsidRDefault="00387A61"/>
    <w:p w14:paraId="0133F3F5" w14:textId="77777777" w:rsidR="00387A61" w:rsidRDefault="00387A61"/>
    <w:p w14:paraId="44FD7257" w14:textId="7AF65383" w:rsidR="00567FE4" w:rsidRPr="00605E04" w:rsidRDefault="00567FE4" w:rsidP="00605E04">
      <w:pPr>
        <w:sectPr w:rsidR="00567FE4" w:rsidRPr="00605E04" w:rsidSect="00387A61">
          <w:headerReference w:type="default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134" w:right="1417" w:bottom="1134" w:left="1134" w:header="708" w:footer="708" w:gutter="0"/>
          <w:cols w:space="708"/>
          <w:titlePg/>
          <w:docGrid w:linePitch="360"/>
        </w:sectPr>
      </w:pPr>
    </w:p>
    <w:p w14:paraId="79CBFD9D" w14:textId="190EFA1A" w:rsidR="00A85E54" w:rsidRDefault="00A85E54" w:rsidP="00A85E54"/>
    <w:tbl>
      <w:tblPr>
        <w:tblStyle w:val="Grigliatabella"/>
        <w:tblW w:w="142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7"/>
        <w:gridCol w:w="2053"/>
        <w:gridCol w:w="5575"/>
        <w:gridCol w:w="6192"/>
      </w:tblGrid>
      <w:tr w:rsidR="00B74A55" w:rsidRPr="004420AA" w14:paraId="41E7538D" w14:textId="79014325" w:rsidTr="00B74A55">
        <w:tc>
          <w:tcPr>
            <w:tcW w:w="4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8A7F294" w14:textId="77777777" w:rsidR="00B74A55" w:rsidRPr="004420AA" w:rsidRDefault="00B74A55" w:rsidP="005471D0">
            <w:pPr>
              <w:widowControl w:val="0"/>
              <w:spacing w:line="276" w:lineRule="auto"/>
              <w:jc w:val="center"/>
              <w:rPr>
                <w:rFonts w:ascii="Manrope" w:hAnsi="Manrope"/>
                <w:b/>
                <w:sz w:val="18"/>
                <w:szCs w:val="18"/>
              </w:rPr>
            </w:pPr>
            <w:r w:rsidRPr="004420AA">
              <w:rPr>
                <w:rFonts w:ascii="Manrope" w:hAnsi="Manrope"/>
                <w:b/>
                <w:sz w:val="22"/>
                <w:szCs w:val="22"/>
              </w:rPr>
              <w:t>ID</w:t>
            </w:r>
          </w:p>
        </w:tc>
        <w:tc>
          <w:tcPr>
            <w:tcW w:w="762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E11F4C0" w14:textId="77777777" w:rsidR="00B74A55" w:rsidRPr="004420AA" w:rsidRDefault="00B74A55" w:rsidP="00B74A55">
            <w:pPr>
              <w:widowControl w:val="0"/>
              <w:spacing w:line="276" w:lineRule="auto"/>
              <w:jc w:val="center"/>
              <w:rPr>
                <w:rFonts w:ascii="Manrope" w:hAnsi="Manrope"/>
                <w:b/>
                <w:sz w:val="18"/>
                <w:szCs w:val="18"/>
              </w:rPr>
            </w:pPr>
            <w:r w:rsidRPr="004420AA">
              <w:rPr>
                <w:rFonts w:ascii="Manrope" w:hAnsi="Manrope"/>
                <w:b/>
                <w:sz w:val="22"/>
                <w:szCs w:val="22"/>
              </w:rPr>
              <w:t>Requisito minimo inderogabile</w:t>
            </w:r>
          </w:p>
        </w:tc>
        <w:tc>
          <w:tcPr>
            <w:tcW w:w="619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874E4D" w14:textId="01D390D4" w:rsidR="00B74A55" w:rsidRPr="004420AA" w:rsidRDefault="00B74A55" w:rsidP="00B74A55">
            <w:pPr>
              <w:widowControl w:val="0"/>
              <w:spacing w:line="276" w:lineRule="auto"/>
              <w:jc w:val="center"/>
              <w:rPr>
                <w:rFonts w:ascii="Manrope" w:hAnsi="Manrope"/>
                <w:b/>
                <w:sz w:val="18"/>
                <w:szCs w:val="18"/>
              </w:rPr>
            </w:pPr>
            <w:r w:rsidRPr="004420AA"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  <w:t>Caratteristiche dell'attrezzatura offerta</w:t>
            </w:r>
          </w:p>
          <w:p w14:paraId="4079DB9A" w14:textId="68AF1A0D" w:rsidR="00B74A55" w:rsidRPr="004420AA" w:rsidRDefault="00B74A55" w:rsidP="00B74A55">
            <w:pPr>
              <w:widowControl w:val="0"/>
              <w:spacing w:line="276" w:lineRule="auto"/>
              <w:jc w:val="both"/>
              <w:rPr>
                <w:rFonts w:ascii="Manrope" w:hAnsi="Manrope"/>
                <w:bCs/>
                <w:sz w:val="18"/>
                <w:szCs w:val="18"/>
              </w:rPr>
            </w:pPr>
            <w:r w:rsidRPr="004420AA">
              <w:rPr>
                <w:rFonts w:ascii="Manrope" w:hAnsi="Manrope"/>
                <w:bCs/>
                <w:sz w:val="18"/>
                <w:szCs w:val="18"/>
              </w:rPr>
              <w:t>Indicare, nella colonna evidenziata in verde, i valori reali specifici delle caratteristiche dell’attrezzatura. Per i requisiti che non prevedono misure, confermare la presenza della caratteristica richiesta, ove possibile specificando modalità o dettagli dell’attrezzatura che rispondono al requisito.</w:t>
            </w:r>
          </w:p>
        </w:tc>
      </w:tr>
      <w:tr w:rsidR="004420AA" w:rsidRPr="00F90283" w14:paraId="64876FA5" w14:textId="1DEA71D9" w:rsidTr="00233E7D">
        <w:tc>
          <w:tcPr>
            <w:tcW w:w="437" w:type="dxa"/>
            <w:vAlign w:val="center"/>
          </w:tcPr>
          <w:p w14:paraId="627D0DFB" w14:textId="408D94D7" w:rsidR="004420AA" w:rsidRPr="004420AA" w:rsidRDefault="004420AA" w:rsidP="004420AA">
            <w:pPr>
              <w:spacing w:line="276" w:lineRule="auto"/>
              <w:jc w:val="center"/>
              <w:rPr>
                <w:rFonts w:ascii="Manrope" w:hAnsi="Manrope"/>
                <w:b/>
                <w:sz w:val="18"/>
                <w:szCs w:val="18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1</w:t>
            </w:r>
          </w:p>
        </w:tc>
        <w:tc>
          <w:tcPr>
            <w:tcW w:w="2053" w:type="dxa"/>
            <w:vAlign w:val="center"/>
          </w:tcPr>
          <w:p w14:paraId="728E3424" w14:textId="4D976A2C" w:rsidR="004420AA" w:rsidRPr="004420AA" w:rsidRDefault="004420AA" w:rsidP="004420AA">
            <w:pPr>
              <w:spacing w:line="276" w:lineRule="auto"/>
              <w:rPr>
                <w:rFonts w:ascii="Manrope" w:hAnsi="Manrope"/>
                <w:b/>
                <w:bCs/>
                <w:iCs/>
                <w:sz w:val="18"/>
                <w:szCs w:val="18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 xml:space="preserve">Tecnologia </w:t>
            </w:r>
          </w:p>
        </w:tc>
        <w:tc>
          <w:tcPr>
            <w:tcW w:w="5575" w:type="dxa"/>
            <w:vAlign w:val="center"/>
          </w:tcPr>
          <w:p w14:paraId="5EB603FD" w14:textId="77777777" w:rsidR="004420AA" w:rsidRDefault="004420AA" w:rsidP="004420AA">
            <w:pPr>
              <w:spacing w:line="276" w:lineRule="auto"/>
              <w:jc w:val="both"/>
              <w:rPr>
                <w:rFonts w:ascii="Manrope" w:hAnsi="Manrope" w:cs="Frank Ruhl Libre"/>
                <w:sz w:val="20"/>
                <w:szCs w:val="20"/>
                <w:lang w:val="en-US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  <w:lang w:val="en-US"/>
              </w:rPr>
              <w:t>Robot quadrupede SPOT by Boston Dynamics</w:t>
            </w:r>
          </w:p>
          <w:p w14:paraId="547340BD" w14:textId="3F73F620" w:rsidR="004420AA" w:rsidRPr="004420AA" w:rsidRDefault="004420AA" w:rsidP="004420AA">
            <w:pPr>
              <w:spacing w:line="276" w:lineRule="auto"/>
              <w:jc w:val="both"/>
              <w:rPr>
                <w:rFonts w:ascii="Manrope" w:hAnsi="Manrope"/>
                <w:iCs/>
                <w:sz w:val="18"/>
                <w:szCs w:val="18"/>
                <w:lang w:val="en-US"/>
              </w:rPr>
            </w:pPr>
          </w:p>
        </w:tc>
        <w:tc>
          <w:tcPr>
            <w:tcW w:w="6192" w:type="dxa"/>
            <w:tcBorders>
              <w:top w:val="single" w:sz="12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461E4F93" w14:textId="77777777" w:rsidR="004420AA" w:rsidRPr="004420AA" w:rsidRDefault="004420AA" w:rsidP="004420AA">
            <w:pPr>
              <w:spacing w:line="276" w:lineRule="auto"/>
              <w:jc w:val="center"/>
              <w:rPr>
                <w:rFonts w:ascii="Manrope" w:hAnsi="Manrope"/>
                <w:i/>
                <w:sz w:val="18"/>
                <w:szCs w:val="18"/>
                <w:lang w:val="en-US"/>
              </w:rPr>
            </w:pPr>
          </w:p>
        </w:tc>
      </w:tr>
      <w:tr w:rsidR="004420AA" w:rsidRPr="004420AA" w14:paraId="15EEB8B3" w14:textId="13DF87A8" w:rsidTr="00233E7D">
        <w:tc>
          <w:tcPr>
            <w:tcW w:w="437" w:type="dxa"/>
            <w:vAlign w:val="center"/>
          </w:tcPr>
          <w:p w14:paraId="3AD2F6BE" w14:textId="242BD510" w:rsidR="004420AA" w:rsidRPr="004420AA" w:rsidRDefault="004420AA" w:rsidP="004420AA">
            <w:pPr>
              <w:spacing w:line="276" w:lineRule="auto"/>
              <w:jc w:val="center"/>
              <w:rPr>
                <w:rFonts w:ascii="Manrope" w:hAnsi="Manrope"/>
                <w:b/>
                <w:sz w:val="18"/>
                <w:szCs w:val="18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2</w:t>
            </w:r>
          </w:p>
        </w:tc>
        <w:tc>
          <w:tcPr>
            <w:tcW w:w="2053" w:type="dxa"/>
            <w:vAlign w:val="center"/>
          </w:tcPr>
          <w:p w14:paraId="4A509CC8" w14:textId="5FF740E0" w:rsidR="004420AA" w:rsidRPr="004420AA" w:rsidRDefault="004420AA" w:rsidP="004420AA">
            <w:pPr>
              <w:spacing w:line="276" w:lineRule="auto"/>
              <w:rPr>
                <w:rFonts w:ascii="Manrope" w:hAnsi="Manrope"/>
                <w:b/>
                <w:bCs/>
                <w:iCs/>
                <w:sz w:val="18"/>
                <w:szCs w:val="18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Caratteristiche sistema</w:t>
            </w:r>
          </w:p>
        </w:tc>
        <w:tc>
          <w:tcPr>
            <w:tcW w:w="5575" w:type="dxa"/>
            <w:vAlign w:val="center"/>
          </w:tcPr>
          <w:p w14:paraId="02A8297C" w14:textId="77777777" w:rsidR="004420AA" w:rsidRPr="00397C64" w:rsidRDefault="004420AA" w:rsidP="004420AA">
            <w:pPr>
              <w:pStyle w:val="Paragrafoelenco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 xml:space="preserve">DIMENSIONI </w:t>
            </w:r>
          </w:p>
          <w:p w14:paraId="084C21B0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Lunghezza = 1.100 mm</w:t>
            </w:r>
          </w:p>
          <w:p w14:paraId="6BB513C9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 xml:space="preserve">Larghezza = 500 mm </w:t>
            </w:r>
          </w:p>
          <w:p w14:paraId="1CC4F55B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 xml:space="preserve">Altezza (seduto) = 191 mm </w:t>
            </w:r>
          </w:p>
          <w:p w14:paraId="4B056B9D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 xml:space="preserve">Altezza predefinita (camminando) =610 mm </w:t>
            </w:r>
          </w:p>
          <w:p w14:paraId="29FE51C9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 xml:space="preserve">Altezza massima (camminando) =700 mm </w:t>
            </w:r>
          </w:p>
          <w:p w14:paraId="1C944724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Altezza minima (camminando) =520 mm</w:t>
            </w:r>
          </w:p>
          <w:p w14:paraId="7F79EF9D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 xml:space="preserve">Massa/peso netto (Spot con batteria) =32,7 kg </w:t>
            </w:r>
          </w:p>
          <w:p w14:paraId="03EA5B71" w14:textId="77777777" w:rsidR="004420AA" w:rsidRPr="00397C64" w:rsidRDefault="004420AA" w:rsidP="004420AA">
            <w:pPr>
              <w:pStyle w:val="Paragrafoelenco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LOCOMOZIONE</w:t>
            </w:r>
          </w:p>
          <w:p w14:paraId="50C2A5D6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Velocità massima = 1,6 m/s</w:t>
            </w:r>
          </w:p>
          <w:p w14:paraId="5660EDE3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Pendenza massima = ±30°</w:t>
            </w:r>
          </w:p>
          <w:p w14:paraId="5F9313ED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Altezza massima del gradino = 300 mm (11,8 pollici)</w:t>
            </w:r>
          </w:p>
          <w:p w14:paraId="28704B9B" w14:textId="77777777" w:rsidR="004420AA" w:rsidRPr="00397C64" w:rsidRDefault="004420AA" w:rsidP="004420AA">
            <w:pPr>
              <w:pStyle w:val="Paragrafoelenco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RILEVAMENTO DEL TERRENO</w:t>
            </w:r>
          </w:p>
          <w:p w14:paraId="77115159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Campo visivo orizzontale = 360°</w:t>
            </w:r>
          </w:p>
          <w:p w14:paraId="6E6AAD94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Portata = 4 m (13 piedi)</w:t>
            </w:r>
          </w:p>
          <w:p w14:paraId="0D91F67D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Illuminazione minima necessaria &gt; 2 Lux</w:t>
            </w:r>
          </w:p>
          <w:p w14:paraId="33A9C64B" w14:textId="77777777" w:rsidR="004420AA" w:rsidRPr="00397C64" w:rsidRDefault="004420AA" w:rsidP="004420AA">
            <w:pPr>
              <w:pStyle w:val="Paragrafoelenco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CONNETTIVITÀ</w:t>
            </w:r>
          </w:p>
          <w:p w14:paraId="1328FD85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Wi-Fi = 2,4 GHz/5 GHz b/g/n</w:t>
            </w:r>
          </w:p>
          <w:p w14:paraId="26929BBA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Ethernet</w:t>
            </w:r>
          </w:p>
          <w:p w14:paraId="616D0230" w14:textId="77777777" w:rsidR="004420AA" w:rsidRPr="00397C64" w:rsidRDefault="004420AA" w:rsidP="004420AA">
            <w:pPr>
              <w:pStyle w:val="Paragrafoelenco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AUDIO E SEGNALI VISIVI</w:t>
            </w:r>
          </w:p>
          <w:p w14:paraId="2DF9E08D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lastRenderedPageBreak/>
              <w:t>Preconfigurati comportamenti per manuale e operazioni autonome</w:t>
            </w:r>
          </w:p>
          <w:p w14:paraId="66285763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Luminosità LED =Regolabile fino a 1010 Lux</w:t>
            </w:r>
          </w:p>
          <w:p w14:paraId="34AD6CD3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Distanza massima di proiezione = 1,8 m davanti al robot</w:t>
            </w:r>
          </w:p>
          <w:p w14:paraId="7C3497CA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Volume del cicalino = regolabile fino a 110 dB a 1 m di distanza</w:t>
            </w:r>
          </w:p>
          <w:p w14:paraId="08B028FB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dal robot</w:t>
            </w:r>
          </w:p>
          <w:p w14:paraId="6920DDC1" w14:textId="77777777" w:rsidR="004420AA" w:rsidRPr="00397C64" w:rsidRDefault="004420AA" w:rsidP="004420AA">
            <w:pPr>
              <w:pStyle w:val="Paragrafoelenco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AMBIENTE</w:t>
            </w:r>
          </w:p>
          <w:p w14:paraId="2CE81446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Protezione ingresso = IP54</w:t>
            </w:r>
          </w:p>
          <w:p w14:paraId="5E5E8F21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Temp. operativa = da -20°C a 55°C</w:t>
            </w:r>
          </w:p>
          <w:p w14:paraId="6CA5CCB0" w14:textId="77777777" w:rsidR="004420AA" w:rsidRPr="00397C64" w:rsidRDefault="004420AA" w:rsidP="004420AA">
            <w:pPr>
              <w:pStyle w:val="Paragrafoelenco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BATTERIA</w:t>
            </w:r>
          </w:p>
          <w:p w14:paraId="2FAA64C3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Capacità della batteria = 564 Wh</w:t>
            </w:r>
          </w:p>
          <w:p w14:paraId="36E86B2D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Durata media = 90 minuti</w:t>
            </w:r>
          </w:p>
          <w:p w14:paraId="0D646B20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Tempo di standby = 180 minuti</w:t>
            </w:r>
          </w:p>
          <w:p w14:paraId="606E72EE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Tempo di ricarica = 60 minuti</w:t>
            </w:r>
          </w:p>
          <w:p w14:paraId="083BF92B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Lunghezza = 324 mm</w:t>
            </w:r>
          </w:p>
          <w:p w14:paraId="7FD29EE4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Larghezza = 168 mm</w:t>
            </w:r>
          </w:p>
          <w:p w14:paraId="4E267A7A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Altezza = 93 mm</w:t>
            </w:r>
          </w:p>
          <w:p w14:paraId="353578A8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Massa = 5,2 kg</w:t>
            </w:r>
          </w:p>
          <w:p w14:paraId="5F6292CE" w14:textId="77777777" w:rsidR="004420AA" w:rsidRPr="00397C64" w:rsidRDefault="004420AA" w:rsidP="004420AA">
            <w:pPr>
              <w:pStyle w:val="Paragrafoelenco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ALIMENTATORE</w:t>
            </w:r>
          </w:p>
          <w:p w14:paraId="63A6D781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Tensione in ingresso = 100-240 V AC 50/60 Hz 8 A max</w:t>
            </w:r>
          </w:p>
          <w:p w14:paraId="12A65492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Uscita = 35-58,2 V CC, 12 A max</w:t>
            </w:r>
          </w:p>
          <w:p w14:paraId="12071D50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 xml:space="preserve">Lunghezza = 380 mm </w:t>
            </w:r>
          </w:p>
          <w:p w14:paraId="35FC4959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 xml:space="preserve">Larghezza = 315 mm </w:t>
            </w:r>
          </w:p>
          <w:p w14:paraId="2A96B985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 xml:space="preserve">Altezza = 178 mm </w:t>
            </w:r>
          </w:p>
          <w:p w14:paraId="7357E327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 xml:space="preserve">Massa = 7,5 kg </w:t>
            </w:r>
          </w:p>
          <w:p w14:paraId="119B829F" w14:textId="0DB24615" w:rsidR="004420AA" w:rsidRPr="004420AA" w:rsidRDefault="004420AA" w:rsidP="004420AA">
            <w:pPr>
              <w:spacing w:line="276" w:lineRule="auto"/>
              <w:jc w:val="both"/>
              <w:rPr>
                <w:rFonts w:ascii="Manrope" w:hAnsi="Manrope"/>
                <w:iCs/>
                <w:sz w:val="18"/>
                <w:szCs w:val="18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Temp. operativa = da 0°C a 45°C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0163F5ED" w14:textId="77777777" w:rsidR="004420AA" w:rsidRPr="004420AA" w:rsidRDefault="004420AA" w:rsidP="004420AA">
            <w:pPr>
              <w:spacing w:line="276" w:lineRule="auto"/>
              <w:jc w:val="center"/>
              <w:rPr>
                <w:rFonts w:ascii="Manrope" w:hAnsi="Manrope"/>
                <w:i/>
                <w:sz w:val="18"/>
                <w:szCs w:val="18"/>
              </w:rPr>
            </w:pPr>
          </w:p>
        </w:tc>
      </w:tr>
      <w:tr w:rsidR="004420AA" w:rsidRPr="004420AA" w14:paraId="227FCB70" w14:textId="72DE39EB" w:rsidTr="00233E7D">
        <w:tc>
          <w:tcPr>
            <w:tcW w:w="437" w:type="dxa"/>
            <w:vAlign w:val="center"/>
          </w:tcPr>
          <w:p w14:paraId="02306194" w14:textId="643696E4" w:rsidR="004420AA" w:rsidRPr="004420AA" w:rsidRDefault="004420AA" w:rsidP="004420AA">
            <w:pPr>
              <w:spacing w:line="276" w:lineRule="auto"/>
              <w:jc w:val="center"/>
              <w:rPr>
                <w:rFonts w:ascii="Manrope" w:hAnsi="Manrope"/>
                <w:b/>
                <w:sz w:val="18"/>
                <w:szCs w:val="18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lastRenderedPageBreak/>
              <w:t>3</w:t>
            </w:r>
          </w:p>
        </w:tc>
        <w:tc>
          <w:tcPr>
            <w:tcW w:w="2053" w:type="dxa"/>
            <w:vAlign w:val="center"/>
          </w:tcPr>
          <w:p w14:paraId="151C273C" w14:textId="5D9A52B4" w:rsidR="004420AA" w:rsidRPr="004420AA" w:rsidRDefault="004420AA" w:rsidP="004420AA">
            <w:pPr>
              <w:spacing w:line="276" w:lineRule="auto"/>
              <w:rPr>
                <w:rFonts w:ascii="Manrope" w:hAnsi="Manrope"/>
                <w:b/>
                <w:bCs/>
                <w:iCs/>
                <w:sz w:val="18"/>
                <w:szCs w:val="18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Assistenza e licenze</w:t>
            </w:r>
          </w:p>
        </w:tc>
        <w:tc>
          <w:tcPr>
            <w:tcW w:w="5575" w:type="dxa"/>
            <w:vAlign w:val="center"/>
          </w:tcPr>
          <w:p w14:paraId="7D6E2846" w14:textId="77777777" w:rsidR="004420AA" w:rsidRPr="00397C64" w:rsidRDefault="004420AA" w:rsidP="004420AA">
            <w:pPr>
              <w:pStyle w:val="Paragrafoelenco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 xml:space="preserve">Piano di servizi Spot CARE - Anno 1 </w:t>
            </w:r>
          </w:p>
          <w:p w14:paraId="060BFEE4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Riparazioni hardware, sia di parti che di manodopera, a causa di danni accidentali</w:t>
            </w:r>
          </w:p>
          <w:p w14:paraId="153E353E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 xml:space="preserve">Risposta prioritaria e supporto con riparazione o sostituzione entro 10 giorni </w:t>
            </w:r>
          </w:p>
          <w:p w14:paraId="0E8D38C9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 xml:space="preserve">Aggiornamenti dell'hardware al momento della riparazione </w:t>
            </w:r>
          </w:p>
          <w:p w14:paraId="5AC81F68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 xml:space="preserve">Nessun costo di riparazione imprevisto </w:t>
            </w:r>
          </w:p>
          <w:p w14:paraId="4A69AEF3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 xml:space="preserve">Nessun onere amministrativo derivante da pratiche burocratiche e approvazioni di ispezione. </w:t>
            </w:r>
          </w:p>
          <w:p w14:paraId="536975C5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Spedizione internazionale in uscita gratuita da Boston Dynamics dopo la riparazione (eccetto tasse)</w:t>
            </w:r>
          </w:p>
          <w:p w14:paraId="0FD7EA13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Sconto una tantum per la sostituzione dell'hardware a causa di irreparabilità accidentale</w:t>
            </w:r>
          </w:p>
          <w:p w14:paraId="693B96C5" w14:textId="77777777" w:rsidR="004420AA" w:rsidRPr="00397C64" w:rsidRDefault="004420AA" w:rsidP="004420AA">
            <w:pPr>
              <w:pStyle w:val="Paragrafoelenco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  <w:lang w:val="en-US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  <w:lang w:val="en-US"/>
              </w:rPr>
              <w:t xml:space="preserve">RL Research API License "Academia". </w:t>
            </w:r>
          </w:p>
          <w:p w14:paraId="2E13E26D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Il Reinforcement Learning (RL) Researcher Kit fornisce una licenza per l’API a livello congiunto per ampliare le possibilità di ricerca, da andature più veloci a movimenti più complessi.</w:t>
            </w:r>
          </w:p>
          <w:p w14:paraId="7419F2AD" w14:textId="4BE247CA" w:rsidR="004420AA" w:rsidRPr="004420AA" w:rsidRDefault="004420AA" w:rsidP="004420AA">
            <w:pPr>
              <w:spacing w:line="276" w:lineRule="auto"/>
              <w:jc w:val="both"/>
              <w:rPr>
                <w:rFonts w:ascii="Manrope" w:hAnsi="Manrope"/>
                <w:iCs/>
                <w:sz w:val="18"/>
                <w:szCs w:val="18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Orbit: software per la gestione autonoma del robot in ambienti non strutturati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5260EEBF" w14:textId="77777777" w:rsidR="004420AA" w:rsidRPr="004420AA" w:rsidRDefault="004420AA" w:rsidP="004420AA">
            <w:pPr>
              <w:spacing w:line="276" w:lineRule="auto"/>
              <w:jc w:val="center"/>
              <w:rPr>
                <w:rFonts w:ascii="Manrope" w:hAnsi="Manrope"/>
                <w:i/>
                <w:sz w:val="18"/>
                <w:szCs w:val="18"/>
              </w:rPr>
            </w:pPr>
          </w:p>
        </w:tc>
      </w:tr>
      <w:tr w:rsidR="004420AA" w:rsidRPr="004420AA" w14:paraId="56F6B51E" w14:textId="6BB3FCDC" w:rsidTr="00233E7D">
        <w:tc>
          <w:tcPr>
            <w:tcW w:w="437" w:type="dxa"/>
            <w:vAlign w:val="center"/>
          </w:tcPr>
          <w:p w14:paraId="1BAC5371" w14:textId="7B3ACC37" w:rsidR="004420AA" w:rsidRPr="004420AA" w:rsidRDefault="004420AA" w:rsidP="004420AA">
            <w:pPr>
              <w:spacing w:line="276" w:lineRule="auto"/>
              <w:jc w:val="center"/>
              <w:rPr>
                <w:rFonts w:ascii="Manrope" w:hAnsi="Manrope"/>
                <w:b/>
                <w:sz w:val="18"/>
                <w:szCs w:val="18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4</w:t>
            </w:r>
          </w:p>
        </w:tc>
        <w:tc>
          <w:tcPr>
            <w:tcW w:w="2053" w:type="dxa"/>
            <w:vAlign w:val="center"/>
          </w:tcPr>
          <w:p w14:paraId="3D09E207" w14:textId="73CBD12A" w:rsidR="004420AA" w:rsidRPr="004420AA" w:rsidRDefault="004420AA" w:rsidP="004420AA">
            <w:pPr>
              <w:spacing w:line="276" w:lineRule="auto"/>
              <w:rPr>
                <w:rFonts w:ascii="Manrope" w:hAnsi="Manrope"/>
                <w:b/>
                <w:bCs/>
                <w:iCs/>
                <w:sz w:val="18"/>
                <w:szCs w:val="18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Accessori</w:t>
            </w:r>
          </w:p>
        </w:tc>
        <w:tc>
          <w:tcPr>
            <w:tcW w:w="5575" w:type="dxa"/>
            <w:vAlign w:val="center"/>
          </w:tcPr>
          <w:p w14:paraId="208B84B8" w14:textId="77777777" w:rsidR="004420AA" w:rsidRPr="00397C64" w:rsidRDefault="004420AA" w:rsidP="004420AA">
            <w:pPr>
              <w:pStyle w:val="Paragrafoelenco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  <w:lang w:val="en-US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  <w:lang w:val="en-US"/>
              </w:rPr>
              <w:t>Payload: Boston Dynamics Spot EAP 2</w:t>
            </w:r>
          </w:p>
          <w:p w14:paraId="236F4782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 xml:space="preserve">lidar Velodyne VLP-16, </w:t>
            </w:r>
          </w:p>
          <w:p w14:paraId="7F1716B2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raggio di rilevamento fino a 100 metri e un campo visivo di 360°</w:t>
            </w:r>
          </w:p>
          <w:p w14:paraId="33CEAE04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 xml:space="preserve">processore SPOT CORE I/O integrato e preconfigurato per l'uso immediato. </w:t>
            </w:r>
          </w:p>
          <w:p w14:paraId="1AF692F7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modulo NVIDIA Jetson Xavier NX</w:t>
            </w:r>
          </w:p>
          <w:p w14:paraId="0070DA76" w14:textId="77777777" w:rsidR="004420AA" w:rsidRPr="00397C64" w:rsidRDefault="004420AA" w:rsidP="004420AA">
            <w:pPr>
              <w:pStyle w:val="Paragrafoelenco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  <w:lang w:val="en-US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  <w:lang w:val="en-US"/>
              </w:rPr>
              <w:lastRenderedPageBreak/>
              <w:t>Payload: Boston Dynamics Spot CAM+ (Front)</w:t>
            </w:r>
          </w:p>
          <w:p w14:paraId="04799459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DIMENSIONI</w:t>
            </w:r>
          </w:p>
          <w:p w14:paraId="473CC5A4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 xml:space="preserve">Lunghezza = 334 mm </w:t>
            </w:r>
          </w:p>
          <w:p w14:paraId="01770978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 xml:space="preserve">Larghezza = 203 mm </w:t>
            </w:r>
          </w:p>
          <w:p w14:paraId="4EB2EF80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 xml:space="preserve">Altezza (montaggio anteriore) = 330 mm </w:t>
            </w:r>
          </w:p>
          <w:p w14:paraId="419AD01A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 xml:space="preserve">Altezza (montaggio posteriore) = 400 mm </w:t>
            </w:r>
          </w:p>
          <w:p w14:paraId="6B2E4923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 xml:space="preserve">Peso (montaggio anteriore) = 6,5 kg </w:t>
            </w:r>
          </w:p>
          <w:p w14:paraId="69B8BFCB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 xml:space="preserve">Peso (montaggio posteriore) = 7,0 kg </w:t>
            </w:r>
          </w:p>
          <w:p w14:paraId="6FA2C727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TELECAMERA  360°</w:t>
            </w:r>
          </w:p>
          <w:p w14:paraId="52BF1F66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Campo visivo (FoV) = 360 x 170°</w:t>
            </w:r>
          </w:p>
          <w:p w14:paraId="09246C31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Frequenza fotogrammi video = variabile*</w:t>
            </w:r>
          </w:p>
          <w:p w14:paraId="55574900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Archiviazione video = No</w:t>
            </w:r>
          </w:p>
          <w:p w14:paraId="10985D7E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Streaming video = Sì</w:t>
            </w:r>
          </w:p>
          <w:p w14:paraId="4047721B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Risoluzione = 10 MP</w:t>
            </w:r>
          </w:p>
          <w:p w14:paraId="0FF14CA7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Dimensione immagine = 9600x4800</w:t>
            </w:r>
          </w:p>
          <w:p w14:paraId="37166A27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Sensore fotocamera = 5x Sony IMX290</w:t>
            </w:r>
          </w:p>
          <w:p w14:paraId="71F31895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Lunghezza focale dell'obiettivo = 2,16 mm</w:t>
            </w:r>
          </w:p>
          <w:p w14:paraId="1602F1BC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Apertura dell'obiettivo = F2.0</w:t>
            </w:r>
          </w:p>
          <w:p w14:paraId="0A007877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TELECAMERA PTZ</w:t>
            </w:r>
          </w:p>
          <w:p w14:paraId="4F1A256D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Gamma di movimento = 170°/sec</w:t>
            </w:r>
          </w:p>
          <w:p w14:paraId="391AA947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Intervallo di inclinazione = da -30 a 270°</w:t>
            </w:r>
          </w:p>
          <w:p w14:paraId="4EDCEB19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Risoluzione = 2 MP, risoluzione video 1080p, zoom 30x</w:t>
            </w:r>
          </w:p>
          <w:p w14:paraId="0C3403EA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AMBIENTE</w:t>
            </w:r>
          </w:p>
          <w:p w14:paraId="4286D5B7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Protezione ingresso = IP65</w:t>
            </w:r>
          </w:p>
          <w:p w14:paraId="49C19FAD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Temperatura operativa = da -20°C a 45°C</w:t>
            </w:r>
          </w:p>
          <w:p w14:paraId="241793A7" w14:textId="77777777" w:rsidR="004420AA" w:rsidRPr="00397C64" w:rsidRDefault="004420AA" w:rsidP="004420AA">
            <w:pPr>
              <w:pStyle w:val="Paragrafoelenco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 xml:space="preserve">TABLET </w:t>
            </w:r>
          </w:p>
          <w:p w14:paraId="37884569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Altezza = 127 mm</w:t>
            </w:r>
          </w:p>
          <w:p w14:paraId="01DB9B86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Larghezza = 214 mm</w:t>
            </w:r>
          </w:p>
          <w:p w14:paraId="60EA1701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Profondità = 10 mm</w:t>
            </w:r>
          </w:p>
          <w:p w14:paraId="0F816B78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lastRenderedPageBreak/>
              <w:t xml:space="preserve">Peso = 426 g </w:t>
            </w:r>
          </w:p>
          <w:p w14:paraId="73048680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Dimensioni touch screen = 8”</w:t>
            </w:r>
          </w:p>
          <w:p w14:paraId="0FA8C747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Risoluzione = 1920x1200</w:t>
            </w:r>
          </w:p>
          <w:p w14:paraId="58F19C20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Protezione ingresso = IP65</w:t>
            </w:r>
          </w:p>
          <w:p w14:paraId="47FF4D58" w14:textId="77777777" w:rsidR="004420AA" w:rsidRPr="00397C64" w:rsidRDefault="004420AA" w:rsidP="004420AA">
            <w:pPr>
              <w:pStyle w:val="Paragrafoelenco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>CASSA TRASPORTO</w:t>
            </w:r>
          </w:p>
          <w:p w14:paraId="2846FB04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 xml:space="preserve">Lunghezza = 927 mm </w:t>
            </w:r>
          </w:p>
          <w:p w14:paraId="46189E52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 xml:space="preserve">Larghezza = 546 mm </w:t>
            </w:r>
          </w:p>
          <w:p w14:paraId="397E8FC6" w14:textId="77777777" w:rsidR="004420AA" w:rsidRPr="00397C64" w:rsidRDefault="004420AA" w:rsidP="004420AA">
            <w:pPr>
              <w:pStyle w:val="Paragrafoelenco"/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ascii="Manrope" w:hAnsi="Manrope" w:cs="Frank Ruhl Libre"/>
                <w:sz w:val="20"/>
                <w:szCs w:val="20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 xml:space="preserve">Altezza = 464 mm </w:t>
            </w:r>
          </w:p>
          <w:p w14:paraId="3F31076D" w14:textId="475E6C8E" w:rsidR="004420AA" w:rsidRPr="004420AA" w:rsidRDefault="004420AA" w:rsidP="004420AA">
            <w:pPr>
              <w:spacing w:line="276" w:lineRule="auto"/>
              <w:jc w:val="both"/>
              <w:rPr>
                <w:rFonts w:ascii="Manrope" w:hAnsi="Manrope"/>
                <w:iCs/>
                <w:sz w:val="18"/>
                <w:szCs w:val="18"/>
              </w:rPr>
            </w:pPr>
            <w:r w:rsidRPr="00397C64">
              <w:rPr>
                <w:rFonts w:ascii="Manrope" w:hAnsi="Manrope" w:cs="Frank Ruhl Libre"/>
                <w:sz w:val="20"/>
                <w:szCs w:val="20"/>
              </w:rPr>
              <w:t xml:space="preserve">Massa (Spot incluso) = 47,6 kg </w:t>
            </w:r>
          </w:p>
        </w:tc>
        <w:tc>
          <w:tcPr>
            <w:tcW w:w="6192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72F87E34" w14:textId="77777777" w:rsidR="004420AA" w:rsidRPr="004420AA" w:rsidRDefault="004420AA" w:rsidP="004420AA">
            <w:pPr>
              <w:spacing w:line="276" w:lineRule="auto"/>
              <w:jc w:val="center"/>
              <w:rPr>
                <w:rFonts w:ascii="Manrope" w:hAnsi="Manrope"/>
                <w:i/>
                <w:sz w:val="18"/>
                <w:szCs w:val="18"/>
              </w:rPr>
            </w:pPr>
          </w:p>
        </w:tc>
      </w:tr>
    </w:tbl>
    <w:p w14:paraId="6E9D88AA" w14:textId="77777777" w:rsidR="00B74A55" w:rsidRDefault="00B74A55" w:rsidP="00A85E54"/>
    <w:sectPr w:rsidR="00B74A55" w:rsidSect="00A85E54">
      <w:pgSz w:w="16838" w:h="11906" w:orient="landscape"/>
      <w:pgMar w:top="1134" w:right="141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32EA5" w14:textId="77777777" w:rsidR="00851A03" w:rsidRDefault="00851A03" w:rsidP="00387A61">
      <w:r>
        <w:separator/>
      </w:r>
    </w:p>
  </w:endnote>
  <w:endnote w:type="continuationSeparator" w:id="0">
    <w:p w14:paraId="38508688" w14:textId="77777777" w:rsidR="00851A03" w:rsidRDefault="00851A03" w:rsidP="00387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 Ruhl Libre">
    <w:altName w:val="Frank Ruhl Libre"/>
    <w:panose1 w:val="00000000000000000000"/>
    <w:charset w:val="00"/>
    <w:family w:val="auto"/>
    <w:pitch w:val="variable"/>
    <w:sig w:usb0="A00008EF" w:usb1="4001205B" w:usb2="00000008" w:usb3="00000000" w:csb0="000000B3" w:csb1="00000000"/>
  </w:font>
  <w:font w:name="Manrope">
    <w:panose1 w:val="00000000000000000000"/>
    <w:charset w:val="00"/>
    <w:family w:val="auto"/>
    <w:pitch w:val="variable"/>
    <w:sig w:usb0="A00002BF" w:usb1="5000206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AD2CA" w14:textId="723C7924" w:rsidR="00387A61" w:rsidRPr="00605E04" w:rsidRDefault="00605E04" w:rsidP="00605E04">
    <w:pPr>
      <w:tabs>
        <w:tab w:val="center" w:pos="4819"/>
        <w:tab w:val="right" w:pos="9638"/>
      </w:tabs>
      <w:jc w:val="both"/>
      <w:rPr>
        <w:rFonts w:ascii="Cambria" w:hAnsi="Cambria"/>
        <w:sz w:val="20"/>
      </w:rPr>
    </w:pPr>
    <w:bookmarkStart w:id="1" w:name="_Hlk146033185"/>
    <w:bookmarkStart w:id="2" w:name="_Hlk146033186"/>
    <w:r w:rsidRPr="00387A61">
      <w:rPr>
        <w:rFonts w:ascii="Cambria" w:hAnsi="Cambria"/>
        <w:sz w:val="20"/>
      </w:rPr>
      <w:t xml:space="preserve">All. </w:t>
    </w:r>
    <w:r w:rsidR="00B74A55">
      <w:rPr>
        <w:rFonts w:ascii="Cambria" w:hAnsi="Cambria"/>
        <w:sz w:val="20"/>
      </w:rPr>
      <w:t>B</w:t>
    </w:r>
    <w:r w:rsidRPr="00387A61">
      <w:rPr>
        <w:rFonts w:ascii="Cambria" w:hAnsi="Cambria"/>
        <w:sz w:val="20"/>
      </w:rPr>
      <w:t xml:space="preserve">_DICHIARAZIONE </w:t>
    </w:r>
    <w:r>
      <w:rPr>
        <w:rFonts w:ascii="Cambria" w:hAnsi="Cambria"/>
        <w:sz w:val="20"/>
      </w:rPr>
      <w:t>REQUISITI</w:t>
    </w:r>
    <w:r w:rsidRPr="00387A61">
      <w:rPr>
        <w:rFonts w:ascii="Cambria" w:hAnsi="Cambria"/>
        <w:sz w:val="20"/>
      </w:rPr>
      <w:t xml:space="preserve"> MINIMI INDERO</w:t>
    </w:r>
    <w:r w:rsidRPr="008F339C">
      <w:rPr>
        <w:rFonts w:ascii="Cambria" w:hAnsi="Cambria"/>
        <w:sz w:val="20"/>
      </w:rPr>
      <w:t>GABILI</w:t>
    </w:r>
    <w:r>
      <w:rPr>
        <w:rFonts w:ascii="Cambria" w:hAnsi="Cambria"/>
        <w:sz w:val="20"/>
      </w:rPr>
      <w:t xml:space="preserve"> _CIG </w:t>
    </w:r>
    <w:bookmarkEnd w:id="1"/>
    <w:bookmarkEnd w:id="2"/>
    <w:r w:rsidR="00F90283" w:rsidRPr="00F90283">
      <w:rPr>
        <w:rFonts w:ascii="Cambria" w:hAnsi="Cambria"/>
        <w:sz w:val="20"/>
      </w:rPr>
      <w:t>B6FF323633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5BA3A" w14:textId="32A3610F" w:rsidR="002E1982" w:rsidRPr="00806541" w:rsidRDefault="001C7CF6" w:rsidP="00806541">
    <w:pPr>
      <w:tabs>
        <w:tab w:val="center" w:pos="4819"/>
        <w:tab w:val="right" w:pos="9638"/>
      </w:tabs>
      <w:jc w:val="both"/>
      <w:rPr>
        <w:rFonts w:ascii="Cambria" w:hAnsi="Cambria"/>
        <w:sz w:val="20"/>
      </w:rPr>
    </w:pPr>
    <w:r w:rsidRPr="00387A61">
      <w:rPr>
        <w:rFonts w:ascii="Cambria" w:hAnsi="Cambria"/>
        <w:sz w:val="20"/>
      </w:rPr>
      <w:t xml:space="preserve">All. </w:t>
    </w:r>
    <w:r w:rsidR="00B74A55">
      <w:rPr>
        <w:rFonts w:ascii="Cambria" w:hAnsi="Cambria"/>
        <w:sz w:val="20"/>
      </w:rPr>
      <w:t>B</w:t>
    </w:r>
    <w:r w:rsidRPr="00387A61">
      <w:rPr>
        <w:rFonts w:ascii="Cambria" w:hAnsi="Cambria"/>
        <w:sz w:val="20"/>
      </w:rPr>
      <w:t xml:space="preserve">_DICHIARAZIONE </w:t>
    </w:r>
    <w:r>
      <w:rPr>
        <w:rFonts w:ascii="Cambria" w:hAnsi="Cambria"/>
        <w:sz w:val="20"/>
      </w:rPr>
      <w:t>REQUISITI</w:t>
    </w:r>
    <w:r w:rsidRPr="00387A61">
      <w:rPr>
        <w:rFonts w:ascii="Cambria" w:hAnsi="Cambria"/>
        <w:sz w:val="20"/>
      </w:rPr>
      <w:t xml:space="preserve"> MINIMI INDERO</w:t>
    </w:r>
    <w:r w:rsidRPr="008F339C">
      <w:rPr>
        <w:rFonts w:ascii="Cambria" w:hAnsi="Cambria"/>
        <w:sz w:val="20"/>
      </w:rPr>
      <w:t>GABILI</w:t>
    </w:r>
    <w:r w:rsidR="00605E04">
      <w:rPr>
        <w:rFonts w:ascii="Cambria" w:hAnsi="Cambria"/>
        <w:sz w:val="20"/>
      </w:rPr>
      <w:t xml:space="preserve"> </w:t>
    </w:r>
    <w:r>
      <w:rPr>
        <w:rFonts w:ascii="Cambria" w:hAnsi="Cambria"/>
        <w:sz w:val="20"/>
      </w:rPr>
      <w:t xml:space="preserve">_CIG </w:t>
    </w:r>
    <w:r w:rsidR="00F90283" w:rsidRPr="00F90283">
      <w:rPr>
        <w:rFonts w:ascii="Cambria" w:hAnsi="Cambria"/>
        <w:sz w:val="20"/>
      </w:rPr>
      <w:t>B6FF323633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697D7" w14:textId="77777777" w:rsidR="00851A03" w:rsidRDefault="00851A03" w:rsidP="00387A61">
      <w:bookmarkStart w:id="0" w:name="_Hlk137211516"/>
      <w:bookmarkEnd w:id="0"/>
      <w:r>
        <w:separator/>
      </w:r>
    </w:p>
  </w:footnote>
  <w:footnote w:type="continuationSeparator" w:id="0">
    <w:p w14:paraId="019DCD57" w14:textId="77777777" w:rsidR="00851A03" w:rsidRDefault="00851A03" w:rsidP="00387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0204490"/>
      <w:docPartObj>
        <w:docPartGallery w:val="Page Numbers (Top of Page)"/>
        <w:docPartUnique/>
      </w:docPartObj>
    </w:sdtPr>
    <w:sdtEndPr/>
    <w:sdtContent>
      <w:p w14:paraId="2C9A0D53" w14:textId="180067EB" w:rsidR="00387A61" w:rsidRDefault="00387A61">
        <w:pPr>
          <w:pStyle w:val="Intestazio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3085">
          <w:rPr>
            <w:noProof/>
          </w:rPr>
          <w:t>5</w:t>
        </w:r>
        <w:r>
          <w:fldChar w:fldCharType="end"/>
        </w:r>
      </w:p>
    </w:sdtContent>
  </w:sdt>
  <w:p w14:paraId="2CFDE89E" w14:textId="77777777" w:rsidR="00387A61" w:rsidRDefault="00387A6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6802398"/>
      <w:docPartObj>
        <w:docPartGallery w:val="Page Numbers (Top of Page)"/>
        <w:docPartUnique/>
      </w:docPartObj>
    </w:sdtPr>
    <w:sdtEndPr/>
    <w:sdtContent>
      <w:p w14:paraId="3AD4560E" w14:textId="4358A172" w:rsidR="00477C1A" w:rsidRDefault="00477C1A">
        <w:pPr>
          <w:pStyle w:val="Intestazio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B0CD3E" w14:textId="770EDA96" w:rsidR="00526964" w:rsidRDefault="00526964" w:rsidP="00526964">
    <w:pPr>
      <w:pStyle w:val="Intestazione"/>
      <w:tabs>
        <w:tab w:val="clear" w:pos="4819"/>
        <w:tab w:val="clear" w:pos="9638"/>
        <w:tab w:val="left" w:pos="6511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A434D"/>
    <w:multiLevelType w:val="hybridMultilevel"/>
    <w:tmpl w:val="73F88F0A"/>
    <w:lvl w:ilvl="0" w:tplc="68CE3750">
      <w:start w:val="10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7B46D2"/>
    <w:multiLevelType w:val="hybridMultilevel"/>
    <w:tmpl w:val="51A493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233FC2"/>
    <w:multiLevelType w:val="hybridMultilevel"/>
    <w:tmpl w:val="8E6E815C"/>
    <w:lvl w:ilvl="0" w:tplc="3684B0F6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DB67C6"/>
    <w:multiLevelType w:val="hybridMultilevel"/>
    <w:tmpl w:val="0F78E2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668C84F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defaultTabStop w:val="708"/>
  <w:hyphenationZone w:val="283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A3F"/>
    <w:rsid w:val="00030457"/>
    <w:rsid w:val="000759BB"/>
    <w:rsid w:val="00097034"/>
    <w:rsid w:val="000B5398"/>
    <w:rsid w:val="001077D9"/>
    <w:rsid w:val="00144CEF"/>
    <w:rsid w:val="0014729E"/>
    <w:rsid w:val="00147FA8"/>
    <w:rsid w:val="00155F25"/>
    <w:rsid w:val="001609A9"/>
    <w:rsid w:val="00161960"/>
    <w:rsid w:val="001A2109"/>
    <w:rsid w:val="001A5488"/>
    <w:rsid w:val="001C7CF6"/>
    <w:rsid w:val="001E3A64"/>
    <w:rsid w:val="001F5001"/>
    <w:rsid w:val="002554A0"/>
    <w:rsid w:val="00262D23"/>
    <w:rsid w:val="00271680"/>
    <w:rsid w:val="00275B2C"/>
    <w:rsid w:val="002935DD"/>
    <w:rsid w:val="002E15F5"/>
    <w:rsid w:val="002E1982"/>
    <w:rsid w:val="0031064D"/>
    <w:rsid w:val="00323625"/>
    <w:rsid w:val="003375C5"/>
    <w:rsid w:val="003430F5"/>
    <w:rsid w:val="00373854"/>
    <w:rsid w:val="00387A61"/>
    <w:rsid w:val="003A49BF"/>
    <w:rsid w:val="003C1D78"/>
    <w:rsid w:val="003C5F22"/>
    <w:rsid w:val="004016AA"/>
    <w:rsid w:val="00412B36"/>
    <w:rsid w:val="00413C63"/>
    <w:rsid w:val="00431B43"/>
    <w:rsid w:val="004420AA"/>
    <w:rsid w:val="0045666F"/>
    <w:rsid w:val="00477C1A"/>
    <w:rsid w:val="0048625C"/>
    <w:rsid w:val="004B1122"/>
    <w:rsid w:val="004F0E2E"/>
    <w:rsid w:val="004F4037"/>
    <w:rsid w:val="0050301E"/>
    <w:rsid w:val="0052312C"/>
    <w:rsid w:val="00526964"/>
    <w:rsid w:val="00567FE4"/>
    <w:rsid w:val="00573567"/>
    <w:rsid w:val="005E3CF3"/>
    <w:rsid w:val="005F0D11"/>
    <w:rsid w:val="00605E04"/>
    <w:rsid w:val="006B1C18"/>
    <w:rsid w:val="006D3A54"/>
    <w:rsid w:val="00714F90"/>
    <w:rsid w:val="007879C3"/>
    <w:rsid w:val="00806541"/>
    <w:rsid w:val="00826D90"/>
    <w:rsid w:val="00851A03"/>
    <w:rsid w:val="00865F2F"/>
    <w:rsid w:val="0087796A"/>
    <w:rsid w:val="008920E1"/>
    <w:rsid w:val="008D46AC"/>
    <w:rsid w:val="008E0FCE"/>
    <w:rsid w:val="008F339C"/>
    <w:rsid w:val="00905814"/>
    <w:rsid w:val="00935EE8"/>
    <w:rsid w:val="00953085"/>
    <w:rsid w:val="0096412C"/>
    <w:rsid w:val="009965D0"/>
    <w:rsid w:val="009B1A3F"/>
    <w:rsid w:val="00A017D2"/>
    <w:rsid w:val="00A21B96"/>
    <w:rsid w:val="00A47AFE"/>
    <w:rsid w:val="00A55D4B"/>
    <w:rsid w:val="00A7372B"/>
    <w:rsid w:val="00A85E54"/>
    <w:rsid w:val="00AE0CB3"/>
    <w:rsid w:val="00B006C8"/>
    <w:rsid w:val="00B20973"/>
    <w:rsid w:val="00B25257"/>
    <w:rsid w:val="00B3314A"/>
    <w:rsid w:val="00B74A55"/>
    <w:rsid w:val="00B767FF"/>
    <w:rsid w:val="00B86BA7"/>
    <w:rsid w:val="00BD1D07"/>
    <w:rsid w:val="00C17547"/>
    <w:rsid w:val="00C32EC7"/>
    <w:rsid w:val="00C43D6C"/>
    <w:rsid w:val="00C94D99"/>
    <w:rsid w:val="00CD226B"/>
    <w:rsid w:val="00CF5302"/>
    <w:rsid w:val="00CF668C"/>
    <w:rsid w:val="00D05E3A"/>
    <w:rsid w:val="00D06B55"/>
    <w:rsid w:val="00D1069A"/>
    <w:rsid w:val="00D46CCC"/>
    <w:rsid w:val="00D56512"/>
    <w:rsid w:val="00D6496C"/>
    <w:rsid w:val="00D733C1"/>
    <w:rsid w:val="00DA6DCE"/>
    <w:rsid w:val="00DF1146"/>
    <w:rsid w:val="00E207E1"/>
    <w:rsid w:val="00E63958"/>
    <w:rsid w:val="00E754FD"/>
    <w:rsid w:val="00F21AA4"/>
    <w:rsid w:val="00F40D5F"/>
    <w:rsid w:val="00F416BF"/>
    <w:rsid w:val="00F84567"/>
    <w:rsid w:val="00F90283"/>
    <w:rsid w:val="00F906DE"/>
    <w:rsid w:val="00FB1463"/>
    <w:rsid w:val="00FB3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C805C8E"/>
  <w15:chartTrackingRefBased/>
  <w15:docId w15:val="{B3B41DBC-58E9-40BE-B812-836A4CB9E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F4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9B1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link w:val="ParagrafoelencoCarattere"/>
    <w:uiPriority w:val="99"/>
    <w:qFormat/>
    <w:rsid w:val="00C1754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39"/>
    <w:rsid w:val="00387A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7A61"/>
  </w:style>
  <w:style w:type="paragraph" w:styleId="Pidipagina">
    <w:name w:val="footer"/>
    <w:basedOn w:val="Normale"/>
    <w:link w:val="Pidipagina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7A6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7FE4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7FE4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8D46AC"/>
    <w:pPr>
      <w:spacing w:after="0" w:line="240" w:lineRule="auto"/>
    </w:p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link w:val="Paragrafoelenco"/>
    <w:uiPriority w:val="99"/>
    <w:locked/>
    <w:rsid w:val="00A85E54"/>
  </w:style>
  <w:style w:type="paragraph" w:customStyle="1" w:styleId="usoboll1">
    <w:name w:val="usoboll1"/>
    <w:basedOn w:val="Normale"/>
    <w:link w:val="usoboll1Carattere"/>
    <w:qFormat/>
    <w:rsid w:val="00806541"/>
    <w:pPr>
      <w:widowControl w:val="0"/>
      <w:spacing w:line="482" w:lineRule="atLeast"/>
      <w:jc w:val="both"/>
    </w:pPr>
    <w:rPr>
      <w:rFonts w:eastAsia="MS Mincho"/>
    </w:rPr>
  </w:style>
  <w:style w:type="character" w:customStyle="1" w:styleId="usoboll1Carattere">
    <w:name w:val="usoboll1 Carattere"/>
    <w:link w:val="usoboll1"/>
    <w:rsid w:val="00806541"/>
    <w:rPr>
      <w:rFonts w:ascii="Times New Roman" w:eastAsia="MS Mincho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Elisabetta Rolla</cp:lastModifiedBy>
  <cp:revision>16</cp:revision>
  <dcterms:created xsi:type="dcterms:W3CDTF">2023-06-13T07:43:00Z</dcterms:created>
  <dcterms:modified xsi:type="dcterms:W3CDTF">2025-05-23T09:54:00Z</dcterms:modified>
</cp:coreProperties>
</file>